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C9" w:rsidRPr="004D5CC9" w:rsidRDefault="004D5CC9" w:rsidP="004D5CC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</w:pPr>
      <w:r w:rsidRPr="004D5CC9"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  <w:t xml:space="preserve">Protecting Our Fisheries: </w:t>
      </w:r>
    </w:p>
    <w:p w:rsidR="004D5CC9" w:rsidRDefault="004D5CC9" w:rsidP="004D5CC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</w:pPr>
      <w:r w:rsidRPr="004D5CC9"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  <w:t>Public Opposition to the 'Empty Oceans Act'</w:t>
      </w:r>
    </w:p>
    <w:p w:rsidR="00E304EB" w:rsidRDefault="00E304EB" w:rsidP="004D5CC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</w:pPr>
    </w:p>
    <w:p w:rsidR="004D5CC9" w:rsidRDefault="00E304EB" w:rsidP="00E304E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</w:pPr>
      <w:r>
        <w:rPr>
          <w:rFonts w:ascii="Arial" w:eastAsia="Times New Roman" w:hAnsi="Arial" w:cs="Arial"/>
          <w:b/>
          <w:bCs/>
          <w:color w:val="007498"/>
          <w:kern w:val="36"/>
          <w:sz w:val="44"/>
          <w:szCs w:val="44"/>
        </w:rPr>
        <w:t>170 +</w:t>
      </w:r>
    </w:p>
    <w:p w:rsidR="00E304EB" w:rsidRPr="00E304EB" w:rsidRDefault="00E304EB" w:rsidP="00E304E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7498"/>
          <w:kern w:val="36"/>
          <w:sz w:val="24"/>
          <w:szCs w:val="24"/>
        </w:rPr>
      </w:pPr>
    </w:p>
    <w:p w:rsidR="004D5CC9" w:rsidRDefault="009B61B6" w:rsidP="006A1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>Fishermen, marine-related businesses, sea food distributors, restaurant owners, c</w:t>
      </w:r>
      <w:r w:rsidR="001C2460"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>ommercial and recreational fishing associations,</w:t>
      </w:r>
      <w:r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small boat commercial fishing groups,</w:t>
      </w:r>
      <w:r w:rsidR="001C2460"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regional and national conservation groups, aquaria, and marine science organizations</w:t>
      </w:r>
      <w:r w:rsidR="000B6F04"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detailing opposition to and concerns</w:t>
      </w:r>
      <w:r w:rsidR="00993CF9" w:rsidRPr="000B6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H.R. 1335, the ‘Empty </w:t>
      </w:r>
      <w:r w:rsidR="00993CF9" w:rsidRPr="006A1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Oceans Act,’ </w:t>
      </w:r>
    </w:p>
    <w:p w:rsidR="006A1D56" w:rsidRPr="006A1D56" w:rsidRDefault="006A1D56" w:rsidP="006A1D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860" w:type="dxa"/>
        <w:tblInd w:w="93" w:type="dxa"/>
        <w:tblLook w:val="04A0" w:firstRow="1" w:lastRow="0" w:firstColumn="1" w:lastColumn="0" w:noHBand="0" w:noVBand="1"/>
      </w:tblPr>
      <w:tblGrid>
        <w:gridCol w:w="5860"/>
      </w:tblGrid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La Carte Specialty Foods,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Acme Oyster House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Alaska Longline Fishermen's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Alaska Marine Conservation Council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Alchemy Restaurant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American Alpine Institute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American Fly Fishing Trade Association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Ancora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NOLA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Anglers Conservation Network</w:t>
            </w:r>
          </w:p>
        </w:tc>
        <w:bookmarkStart w:id="0" w:name="_GoBack"/>
        <w:bookmarkEnd w:id="0"/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Antoon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Hospitality Group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Arnaud's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Association of Northwest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Steelheaders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Atchafalaya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 Down 2 Fishing Charters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Bayona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Mondo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Beck-N-Call Café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Bellevue/Issaquah Chapter of Trout Unlimited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Bistro Daisy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Boat and Motor Superstores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Bob Sands Fishing Tackle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Bohica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Fishing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Bonefish &amp;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Tarpoon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Trust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Border Grill Restaurants &amp; Food Trucks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Bourbon House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Butcher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Caddis Fly Angling Shop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Café B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Café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Carmo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Café NOMA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Cape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Arago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Audubon Society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Cape Cod Commercial Fishermen's Alliance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Captain's Finest Seafood,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Charley G's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Chef Duke's Café Giovanni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Clancy's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Clearwater Commercial Marine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Clearwatercharterfishing.com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Cochon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Conservation Law Foundation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Consultation and Construction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Coulis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Dean Finnerty Guides &amp; Outfitters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Demar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Fishing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Dickie Brennan's Steakhouse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Dooky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Chase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Drago's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Earthjustice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Earthrace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Conservation Organization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Ecotrust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Emerald Water Anglers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Endangered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League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Action Committee West Marin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 Barbara K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 The Louisiana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 Trip Limit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 Wing Shot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Federation of Fly Fishermen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 For America,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 the Swing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Fishpond, Inc.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FishWise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Florida Family Fisheries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Fly &amp; Light Tackle Angler Magazine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Flying Fish Company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Forest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Forever Wild Seafood Club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Forks Farm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Galveston Sea Ventures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Gatortrout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Gautreau's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Gentle Dragon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 Inspired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Greenpeace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Grizzly Peak Fly Fishers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Mexico IFQ,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of Mexico Reef Fish Shareholder’s Alliance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Gulf Restoration Network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 Finns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Harney Sushi Restaurants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 Audubon Society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Hawaii Fishing &amp; Boating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Hayes Street Grill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 the Bay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Hat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Hilton Hotel Riverside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HSC Seafood Wholesalers, LTD.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Hummells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General Store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Integrated Ecosystem Management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Jeffrey Shirley Designs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Jolly Rogers II Fisheries,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Kajun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Kettle Foods,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Katie’s Seafood Market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Kayak Tillamook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Petite Grocery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LaBoca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Lagniappe Luncheonette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Laguna Niguel Billfish Club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Living Sea Images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 Lost Lands Environmental Tours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 Restaurant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 Seafood Exchange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Maine Coast Fishermen's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 Conservation Institute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 Meier Photography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Maurepas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Foods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Meat/Seafood Store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Meisel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Marine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 Gail,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Mission Blue/Sylvia Earle Alliance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Monterey Bay Aquarium National Aquarium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Mother's Bistro and Bar, Mama Mia Trattoria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Pobody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Natural Resource Economics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Resources Defense Council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Coast Storage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England Aquarium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Orleans Fish House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Orleans Fish House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Northwest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Ecotours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Northwest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Ecotours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O.A.R.S. Foundation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 Conservancy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 Conservation Society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Ocean Haven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 Sanctuaries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Oceana Pacific Coast Federation of Fishermen’s Associations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Oregon Council of Trout Unlimited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Oregon Pelagic Tours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Pacific Coast Federation of Fishermen's Associations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Palace Café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Pat's Seafood &amp; Cajun Deli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Pêche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Restaurants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Phil's Grill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Piazza's Seafood World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Port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Orford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Ocean Resource Team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President, Gulf Fishermen's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Providence Restaurant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Ralph Brennan Restaurant Group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Royal Lagoon Seafood,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Salty Fishing,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See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Vue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Restaurant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Seminole Wind Fishing Charters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Shark </w:t>
            </w: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Stwewards</w:t>
            </w:r>
            <w:proofErr w:type="spellEnd"/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SharkBoar.org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Ship Island Excursions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Sierra Club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Slow Food/Slow Fish USA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 River Alliance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Snook &amp; Gamefish Foundation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South Coast Tours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Southern Seafood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Stargazer Chocolates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Steinhatchee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Retreats,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Summer Hunter Charters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Sustainable Adaptations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Tableau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Commander's Family of Restaurants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Guide's Forecast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Nature Conservancy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Ocean Project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Pew Charitable Trusts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Whistle Stop Café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Tides Up Fisheries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TJ Ribs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Walker Fishing Fleet Inc.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Warehouse #1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Warehouse Grill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Washington Council of Trout Unlimited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 Dungeness Crab Fishermen’s Association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Waterkeeper</w:t>
            </w:r>
            <w:proofErr w:type="spellEnd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Alliance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Oceans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Seafood Company, LLC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Yellow Dog Fly Fishing Adventures </w:t>
            </w:r>
          </w:p>
        </w:tc>
      </w:tr>
      <w:tr w:rsidR="00E304EB" w:rsidRPr="00E304EB" w:rsidTr="00E304EB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4EB" w:rsidRPr="00E304EB" w:rsidRDefault="00E304EB" w:rsidP="00E30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Zatarain's</w:t>
            </w:r>
            <w:proofErr w:type="spellEnd"/>
          </w:p>
        </w:tc>
      </w:tr>
    </w:tbl>
    <w:p w:rsidR="00A677B5" w:rsidRPr="00F710A3" w:rsidRDefault="00A677B5" w:rsidP="00F710A3">
      <w:pPr>
        <w:spacing w:after="0" w:line="240" w:lineRule="auto"/>
        <w:contextualSpacing/>
      </w:pPr>
    </w:p>
    <w:sectPr w:rsidR="00A677B5" w:rsidRPr="00F710A3" w:rsidSect="004D5CC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C9"/>
    <w:rsid w:val="000B6F04"/>
    <w:rsid w:val="001C2460"/>
    <w:rsid w:val="003B187D"/>
    <w:rsid w:val="004D5CC9"/>
    <w:rsid w:val="004E0DF5"/>
    <w:rsid w:val="006A1D56"/>
    <w:rsid w:val="008F0E34"/>
    <w:rsid w:val="00993CF9"/>
    <w:rsid w:val="009B61B6"/>
    <w:rsid w:val="009F049A"/>
    <w:rsid w:val="00A677B5"/>
    <w:rsid w:val="00A8253D"/>
    <w:rsid w:val="00BE726A"/>
    <w:rsid w:val="00DD3A28"/>
    <w:rsid w:val="00E304EB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BGuerrero</dc:creator>
  <cp:lastModifiedBy>TFarrugia</cp:lastModifiedBy>
  <cp:revision>8</cp:revision>
  <cp:lastPrinted>2015-05-20T16:30:00Z</cp:lastPrinted>
  <dcterms:created xsi:type="dcterms:W3CDTF">2015-05-19T17:49:00Z</dcterms:created>
  <dcterms:modified xsi:type="dcterms:W3CDTF">2015-05-20T18:57:00Z</dcterms:modified>
</cp:coreProperties>
</file>